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6" w:rsidRPr="00740601" w:rsidRDefault="00740601">
      <w:pPr>
        <w:spacing w:line="440" w:lineRule="exact"/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</w:pP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附件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4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：</w:t>
      </w:r>
    </w:p>
    <w:p w:rsidR="00222836" w:rsidRPr="00740601" w:rsidRDefault="00222836"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</w:p>
    <w:p w:rsidR="00222836" w:rsidRPr="00740601" w:rsidRDefault="00740601"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  <w:r w:rsidRPr="00740601">
        <w:rPr>
          <w:rFonts w:ascii="宋体" w:hAnsi="宋体" w:cs="宋体" w:hint="eastAsia"/>
          <w:b/>
          <w:color w:val="000000" w:themeColor="text1"/>
          <w:kern w:val="0"/>
          <w:sz w:val="44"/>
          <w:szCs w:val="44"/>
        </w:rPr>
        <w:t>遵义医科大学</w:t>
      </w:r>
      <w:r w:rsidRPr="00740601">
        <w:rPr>
          <w:rFonts w:ascii="宋体" w:hAnsi="宋体" w:cs="宋体" w:hint="eastAsia"/>
          <w:b/>
          <w:color w:val="000000" w:themeColor="text1"/>
          <w:kern w:val="0"/>
          <w:sz w:val="44"/>
          <w:szCs w:val="44"/>
        </w:rPr>
        <w:t>2019-2020</w:t>
      </w:r>
      <w:r w:rsidRPr="00740601">
        <w:rPr>
          <w:rFonts w:ascii="宋体" w:hAnsi="宋体" w:cs="宋体" w:hint="eastAsia"/>
          <w:b/>
          <w:color w:val="000000" w:themeColor="text1"/>
          <w:kern w:val="0"/>
          <w:sz w:val="44"/>
          <w:szCs w:val="44"/>
        </w:rPr>
        <w:t>学年</w:t>
      </w:r>
    </w:p>
    <w:p w:rsidR="00222836" w:rsidRPr="00740601" w:rsidRDefault="00740601"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  <w:r w:rsidRPr="00740601">
        <w:rPr>
          <w:rFonts w:ascii="宋体" w:hAnsi="宋体" w:cs="宋体" w:hint="eastAsia"/>
          <w:b/>
          <w:color w:val="000000" w:themeColor="text1"/>
          <w:kern w:val="0"/>
          <w:sz w:val="44"/>
          <w:szCs w:val="44"/>
        </w:rPr>
        <w:t>本科教学质量报告学生数据</w:t>
      </w:r>
    </w:p>
    <w:p w:rsidR="00222836" w:rsidRPr="00740601" w:rsidRDefault="00222836">
      <w:pPr>
        <w:spacing w:line="440" w:lineRule="exact"/>
        <w:ind w:firstLineChars="200" w:firstLine="600"/>
        <w:rPr>
          <w:rFonts w:ascii="楷体" w:eastAsia="楷体" w:hAnsi="楷体" w:cs="Segoe UI"/>
          <w:color w:val="000000" w:themeColor="text1"/>
          <w:kern w:val="0"/>
          <w:sz w:val="30"/>
          <w:szCs w:val="30"/>
        </w:rPr>
      </w:pPr>
    </w:p>
    <w:p w:rsidR="00222836" w:rsidRPr="00740601" w:rsidRDefault="00740601">
      <w:pPr>
        <w:widowControl/>
        <w:ind w:firstLineChars="150" w:firstLine="450"/>
        <w:jc w:val="left"/>
        <w:rPr>
          <w:rFonts w:ascii="仿宋" w:eastAsia="仿宋" w:hAnsi="仿宋" w:cs="Segoe UI"/>
          <w:color w:val="000000" w:themeColor="text1"/>
          <w:kern w:val="0"/>
          <w:sz w:val="30"/>
          <w:szCs w:val="30"/>
          <w:u w:val="single"/>
        </w:rPr>
      </w:pP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2019-2020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学年（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2019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年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9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月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1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日——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2020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年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8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月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31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日），有全日制在校生人，折合在校生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25777.9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人，其中普通本科生：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   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 xml:space="preserve">       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             </w:t>
      </w:r>
    </w:p>
    <w:p w:rsidR="00222836" w:rsidRPr="00740601" w:rsidRDefault="00740601">
      <w:pPr>
        <w:widowControl/>
        <w:jc w:val="left"/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</w:pP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16632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人，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研究生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2343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人，</w:t>
      </w:r>
      <w:proofErr w:type="gramStart"/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成教生</w:t>
      </w:r>
      <w:proofErr w:type="gramEnd"/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6583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人，留学生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141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人。普通本科生占全日制在校生总数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87.01%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。</w:t>
      </w:r>
    </w:p>
    <w:p w:rsidR="00222836" w:rsidRPr="00740601" w:rsidRDefault="0074060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</w:pP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2019-2020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学年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，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遵义医科大学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本科毕业生共有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3343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（含珠海）人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，其中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，一次性取得毕业证书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3336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（含珠海）人，一次性毕业率达到</w:t>
      </w:r>
      <w:bookmarkStart w:id="0" w:name="_GoBack"/>
      <w:bookmarkEnd w:id="0"/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99.79%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，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获得学士学位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3320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人，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</w:rPr>
        <w:t>学位授予率为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 w:rsidRPr="00740601">
        <w:rPr>
          <w:rFonts w:ascii="仿宋" w:eastAsia="仿宋" w:hAnsi="仿宋" w:cs="Segoe UI" w:hint="eastAsia"/>
          <w:color w:val="000000" w:themeColor="text1"/>
          <w:kern w:val="0"/>
          <w:sz w:val="30"/>
          <w:szCs w:val="30"/>
          <w:u w:val="single"/>
        </w:rPr>
        <w:t>99.31%</w:t>
      </w:r>
      <w:r w:rsidRPr="00740601"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  <w:t>。</w:t>
      </w:r>
    </w:p>
    <w:p w:rsidR="00222836" w:rsidRPr="00740601" w:rsidRDefault="00222836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Segoe UI"/>
          <w:color w:val="000000" w:themeColor="text1"/>
          <w:kern w:val="0"/>
          <w:sz w:val="30"/>
          <w:szCs w:val="30"/>
        </w:rPr>
      </w:pPr>
    </w:p>
    <w:p w:rsidR="00222836" w:rsidRPr="00740601" w:rsidRDefault="00222836">
      <w:pPr>
        <w:rPr>
          <w:color w:val="000000" w:themeColor="text1"/>
        </w:rPr>
      </w:pPr>
    </w:p>
    <w:sectPr w:rsidR="00222836" w:rsidRPr="007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46"/>
    <w:rsid w:val="00166058"/>
    <w:rsid w:val="001B5402"/>
    <w:rsid w:val="00222836"/>
    <w:rsid w:val="002D51F7"/>
    <w:rsid w:val="003018F2"/>
    <w:rsid w:val="00310562"/>
    <w:rsid w:val="004D6FC2"/>
    <w:rsid w:val="00645CD4"/>
    <w:rsid w:val="00697EDE"/>
    <w:rsid w:val="006B29C1"/>
    <w:rsid w:val="00726ED7"/>
    <w:rsid w:val="00740601"/>
    <w:rsid w:val="00785217"/>
    <w:rsid w:val="007E3C37"/>
    <w:rsid w:val="008173ED"/>
    <w:rsid w:val="00833D51"/>
    <w:rsid w:val="008E1FBC"/>
    <w:rsid w:val="00957B67"/>
    <w:rsid w:val="009B4446"/>
    <w:rsid w:val="009F21B2"/>
    <w:rsid w:val="00A15EB0"/>
    <w:rsid w:val="00A73555"/>
    <w:rsid w:val="00B02E89"/>
    <w:rsid w:val="00C425FB"/>
    <w:rsid w:val="00CE0E59"/>
    <w:rsid w:val="00CE2017"/>
    <w:rsid w:val="04746CC6"/>
    <w:rsid w:val="10257330"/>
    <w:rsid w:val="14D17FA0"/>
    <w:rsid w:val="14F81C03"/>
    <w:rsid w:val="19AC26BA"/>
    <w:rsid w:val="1CF75C2D"/>
    <w:rsid w:val="235141D5"/>
    <w:rsid w:val="30B9467A"/>
    <w:rsid w:val="39E77825"/>
    <w:rsid w:val="3E6F63D5"/>
    <w:rsid w:val="4015034E"/>
    <w:rsid w:val="42E7094B"/>
    <w:rsid w:val="4333009F"/>
    <w:rsid w:val="45E8102E"/>
    <w:rsid w:val="4AAD6467"/>
    <w:rsid w:val="4C963D6C"/>
    <w:rsid w:val="5055312C"/>
    <w:rsid w:val="51882731"/>
    <w:rsid w:val="5DD9389E"/>
    <w:rsid w:val="5FCE61A4"/>
    <w:rsid w:val="61262196"/>
    <w:rsid w:val="6382462C"/>
    <w:rsid w:val="68C90EDE"/>
    <w:rsid w:val="6A8E6D7F"/>
    <w:rsid w:val="6DDC56A5"/>
    <w:rsid w:val="785D7A81"/>
    <w:rsid w:val="7FE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</Words>
  <Characters>277</Characters>
  <Application>Microsoft Office Word</Application>
  <DocSecurity>0</DocSecurity>
  <Lines>2</Lines>
  <Paragraphs>1</Paragraphs>
  <ScaleCrop>false</ScaleCrop>
  <Company>http:/sdwm.org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13</cp:revision>
  <cp:lastPrinted>2019-09-18T01:48:00Z</cp:lastPrinted>
  <dcterms:created xsi:type="dcterms:W3CDTF">2018-09-07T07:34:00Z</dcterms:created>
  <dcterms:modified xsi:type="dcterms:W3CDTF">2020-09-30T03:43:00Z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