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373" w:rsidRDefault="00234373" w:rsidP="00830EA4">
      <w:pPr>
        <w:pStyle w:val="3"/>
        <w:spacing w:before="0" w:beforeAutospacing="0" w:after="0" w:afterAutospacing="0" w:line="520" w:lineRule="exact"/>
        <w:ind w:firstLineChars="180" w:firstLine="721"/>
        <w:jc w:val="center"/>
        <w:rPr>
          <w:color w:val="000000"/>
          <w:w w:val="90"/>
          <w:sz w:val="44"/>
          <w:szCs w:val="44"/>
        </w:rPr>
      </w:pPr>
      <w:r>
        <w:rPr>
          <w:rFonts w:hint="eastAsia"/>
          <w:bCs w:val="0"/>
          <w:color w:val="000000"/>
          <w:w w:val="90"/>
          <w:sz w:val="44"/>
          <w:szCs w:val="44"/>
        </w:rPr>
        <w:t>关于开展202</w:t>
      </w:r>
      <w:r w:rsidR="00B86F22">
        <w:rPr>
          <w:rFonts w:hint="eastAsia"/>
          <w:bCs w:val="0"/>
          <w:color w:val="000000"/>
          <w:w w:val="90"/>
          <w:sz w:val="44"/>
          <w:szCs w:val="44"/>
        </w:rPr>
        <w:t>1</w:t>
      </w:r>
      <w:r>
        <w:rPr>
          <w:rFonts w:hint="eastAsia"/>
          <w:bCs w:val="0"/>
          <w:color w:val="000000"/>
          <w:w w:val="90"/>
          <w:sz w:val="44"/>
          <w:szCs w:val="44"/>
        </w:rPr>
        <w:t>-</w:t>
      </w:r>
      <w:r>
        <w:rPr>
          <w:rFonts w:hint="eastAsia"/>
          <w:color w:val="000000"/>
          <w:w w:val="90"/>
          <w:sz w:val="44"/>
          <w:szCs w:val="44"/>
        </w:rPr>
        <w:t>202</w:t>
      </w:r>
      <w:r w:rsidR="00B86F22">
        <w:rPr>
          <w:rFonts w:hint="eastAsia"/>
          <w:color w:val="000000"/>
          <w:w w:val="90"/>
          <w:sz w:val="44"/>
          <w:szCs w:val="44"/>
        </w:rPr>
        <w:t>2</w:t>
      </w:r>
      <w:r>
        <w:rPr>
          <w:rFonts w:hint="eastAsia"/>
          <w:color w:val="000000"/>
          <w:w w:val="90"/>
          <w:sz w:val="44"/>
          <w:szCs w:val="44"/>
        </w:rPr>
        <w:t>学年</w:t>
      </w:r>
    </w:p>
    <w:p w:rsidR="00234373" w:rsidRDefault="00234373" w:rsidP="00830EA4">
      <w:pPr>
        <w:pStyle w:val="3"/>
        <w:spacing w:before="0" w:beforeAutospacing="0" w:after="0" w:afterAutospacing="0" w:line="520" w:lineRule="exact"/>
        <w:ind w:firstLineChars="180" w:firstLine="721"/>
        <w:jc w:val="center"/>
        <w:rPr>
          <w:color w:val="000000"/>
          <w:w w:val="90"/>
          <w:sz w:val="44"/>
          <w:szCs w:val="44"/>
        </w:rPr>
      </w:pPr>
      <w:r>
        <w:rPr>
          <w:rFonts w:hint="eastAsia"/>
          <w:color w:val="000000"/>
          <w:w w:val="90"/>
          <w:sz w:val="44"/>
          <w:szCs w:val="44"/>
        </w:rPr>
        <w:t>第二学期</w:t>
      </w:r>
      <w:r>
        <w:rPr>
          <w:rFonts w:hint="eastAsia"/>
          <w:bCs w:val="0"/>
          <w:color w:val="000000"/>
          <w:w w:val="90"/>
          <w:sz w:val="44"/>
          <w:szCs w:val="44"/>
        </w:rPr>
        <w:t>中期教学检查的通知</w:t>
      </w:r>
    </w:p>
    <w:p w:rsidR="00234373" w:rsidRDefault="00234373" w:rsidP="00830EA4">
      <w:pPr>
        <w:spacing w:line="520" w:lineRule="exact"/>
        <w:rPr>
          <w:rFonts w:ascii="仿宋" w:eastAsia="仿宋" w:hAnsi="仿宋"/>
          <w:color w:val="000000"/>
          <w:kern w:val="0"/>
          <w:sz w:val="32"/>
          <w:szCs w:val="32"/>
        </w:rPr>
      </w:pPr>
    </w:p>
    <w:p w:rsidR="00234373" w:rsidRDefault="00234373" w:rsidP="00830EA4">
      <w:pPr>
        <w:spacing w:line="520" w:lineRule="exact"/>
        <w:rPr>
          <w:rFonts w:ascii="仿宋" w:eastAsia="仿宋" w:hAnsi="仿宋"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各</w:t>
      </w:r>
      <w:r w:rsidR="00830EE5">
        <w:rPr>
          <w:rFonts w:ascii="仿宋" w:eastAsia="仿宋" w:hAnsi="仿宋" w:hint="eastAsia"/>
          <w:color w:val="000000"/>
          <w:kern w:val="0"/>
          <w:sz w:val="32"/>
          <w:szCs w:val="32"/>
        </w:rPr>
        <w:t>学院</w:t>
      </w: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：</w:t>
      </w:r>
    </w:p>
    <w:p w:rsidR="00234373" w:rsidRDefault="00234373" w:rsidP="00830EA4">
      <w:pPr>
        <w:spacing w:line="52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为全面了解本学期教学运行情况，进一步加强教学管理，建设优良教风和学风，根据《遵义</w:t>
      </w:r>
      <w:r w:rsidR="00BC0F71">
        <w:rPr>
          <w:rFonts w:ascii="仿宋" w:eastAsia="仿宋" w:hAnsi="仿宋" w:hint="eastAsia"/>
          <w:color w:val="000000"/>
          <w:kern w:val="0"/>
          <w:sz w:val="32"/>
          <w:szCs w:val="32"/>
        </w:rPr>
        <w:t>医科大学</w:t>
      </w: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教学检查制度》，结合本学期教学工作安排，定于</w:t>
      </w:r>
      <w:r w:rsidR="00F1299E">
        <w:rPr>
          <w:rFonts w:ascii="仿宋" w:eastAsia="仿宋" w:hAnsi="仿宋" w:hint="eastAsia"/>
          <w:color w:val="000000"/>
          <w:kern w:val="0"/>
          <w:sz w:val="32"/>
          <w:szCs w:val="32"/>
        </w:rPr>
        <w:t>9</w:t>
      </w: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-1</w:t>
      </w:r>
      <w:r w:rsidR="00371547">
        <w:rPr>
          <w:rFonts w:ascii="仿宋" w:eastAsia="仿宋" w:hAnsi="仿宋" w:hint="eastAsia"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周开展中期教学检查。现将本次检查的相关工作通知如下，请各</w:t>
      </w:r>
      <w:r w:rsidR="00830EE5">
        <w:rPr>
          <w:rFonts w:ascii="仿宋" w:eastAsia="仿宋" w:hAnsi="仿宋" w:hint="eastAsia"/>
          <w:color w:val="000000"/>
          <w:kern w:val="0"/>
          <w:sz w:val="32"/>
          <w:szCs w:val="32"/>
        </w:rPr>
        <w:t>学院</w:t>
      </w: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遵照执行。</w:t>
      </w:r>
    </w:p>
    <w:p w:rsidR="007E7027" w:rsidRDefault="007E7027" w:rsidP="00830EA4">
      <w:pPr>
        <w:spacing w:line="520" w:lineRule="exact"/>
        <w:ind w:firstLineChars="200" w:firstLine="643"/>
        <w:rPr>
          <w:rFonts w:ascii="仿宋" w:eastAsia="仿宋" w:hAnsi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b/>
          <w:color w:val="000000"/>
          <w:kern w:val="0"/>
          <w:sz w:val="32"/>
          <w:szCs w:val="32"/>
        </w:rPr>
        <w:t>一、检查方式</w:t>
      </w:r>
    </w:p>
    <w:p w:rsidR="00F62084" w:rsidRPr="005F736C" w:rsidRDefault="0082585B" w:rsidP="00830EA4">
      <w:pPr>
        <w:spacing w:line="520" w:lineRule="exact"/>
        <w:ind w:firstLineChars="200" w:firstLine="640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82585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本次</w:t>
      </w:r>
      <w:r w:rsidR="00F62084" w:rsidRPr="005F736C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教学检查以</w:t>
      </w:r>
      <w:r w:rsidR="0093384D">
        <w:rPr>
          <w:rFonts w:ascii="仿宋" w:eastAsia="仿宋" w:hAnsi="仿宋" w:cs="仿宋_GB2312" w:hint="eastAsia"/>
          <w:color w:val="000000"/>
          <w:sz w:val="32"/>
          <w:szCs w:val="32"/>
        </w:rPr>
        <w:t>各学院</w:t>
      </w:r>
      <w:r w:rsidR="0093384D">
        <w:rPr>
          <w:rFonts w:ascii="仿宋" w:eastAsia="仿宋" w:hAnsi="仿宋" w:hint="eastAsia"/>
          <w:color w:val="000000"/>
          <w:kern w:val="0"/>
          <w:sz w:val="32"/>
          <w:szCs w:val="32"/>
        </w:rPr>
        <w:t>、教研</w:t>
      </w:r>
      <w:r w:rsidR="0093384D" w:rsidRPr="0065314E">
        <w:rPr>
          <w:rFonts w:ascii="仿宋" w:eastAsia="仿宋" w:hAnsi="仿宋" w:hint="eastAsia"/>
          <w:kern w:val="0"/>
          <w:sz w:val="32"/>
          <w:szCs w:val="32"/>
        </w:rPr>
        <w:t>室</w:t>
      </w:r>
      <w:r w:rsidR="00F62084" w:rsidRPr="005F736C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自查为主，</w:t>
      </w:r>
      <w:r w:rsidR="00F62084">
        <w:rPr>
          <w:rFonts w:ascii="仿宋" w:eastAsia="仿宋" w:hAnsi="仿宋" w:cs="仿宋_GB2312" w:hint="eastAsia"/>
          <w:color w:val="000000"/>
          <w:sz w:val="32"/>
          <w:szCs w:val="32"/>
        </w:rPr>
        <w:t>教育教学质量控制中心组织专家</w:t>
      </w:r>
      <w:r w:rsidR="00882318">
        <w:rPr>
          <w:rFonts w:ascii="仿宋" w:eastAsia="仿宋" w:hAnsi="仿宋" w:cs="仿宋_GB2312" w:hint="eastAsia"/>
          <w:color w:val="000000"/>
          <w:sz w:val="32"/>
          <w:szCs w:val="32"/>
        </w:rPr>
        <w:t>检查为辅，</w:t>
      </w:r>
      <w:r w:rsidR="00F62084" w:rsidRPr="00191840">
        <w:rPr>
          <w:rFonts w:ascii="仿宋" w:eastAsia="仿宋" w:hAnsi="仿宋" w:cs="仿宋_GB2312" w:hint="eastAsia"/>
          <w:b/>
          <w:color w:val="000000"/>
          <w:kern w:val="0"/>
          <w:sz w:val="32"/>
          <w:szCs w:val="32"/>
        </w:rPr>
        <w:t>各</w:t>
      </w:r>
      <w:r w:rsidRPr="00191840">
        <w:rPr>
          <w:rFonts w:ascii="仿宋" w:eastAsia="仿宋" w:hAnsi="仿宋" w:cs="仿宋_GB2312" w:hint="eastAsia"/>
          <w:b/>
          <w:color w:val="000000"/>
          <w:kern w:val="0"/>
          <w:sz w:val="32"/>
          <w:szCs w:val="32"/>
        </w:rPr>
        <w:t>学院</w:t>
      </w:r>
      <w:r w:rsidR="00882318" w:rsidRPr="00191840">
        <w:rPr>
          <w:rFonts w:ascii="仿宋" w:eastAsia="仿宋" w:hAnsi="仿宋" w:cs="仿宋_GB2312" w:hint="eastAsia"/>
          <w:b/>
          <w:color w:val="000000"/>
          <w:kern w:val="0"/>
          <w:sz w:val="32"/>
          <w:szCs w:val="32"/>
        </w:rPr>
        <w:t>只汇报及准备</w:t>
      </w:r>
      <w:r w:rsidR="00F62084" w:rsidRPr="00191840">
        <w:rPr>
          <w:rFonts w:ascii="仿宋" w:eastAsia="仿宋" w:hAnsi="仿宋" w:cs="仿宋_GB2312" w:hint="eastAsia"/>
          <w:b/>
          <w:color w:val="000000"/>
          <w:kern w:val="0"/>
          <w:sz w:val="32"/>
          <w:szCs w:val="32"/>
        </w:rPr>
        <w:t>教学质量持续改进情况</w:t>
      </w:r>
      <w:r w:rsidR="00F1299E" w:rsidRPr="00191840">
        <w:rPr>
          <w:rFonts w:ascii="仿宋" w:eastAsia="仿宋" w:hAnsi="仿宋" w:cs="仿宋_GB2312" w:hint="eastAsia"/>
          <w:b/>
          <w:color w:val="000000"/>
          <w:kern w:val="0"/>
          <w:sz w:val="32"/>
          <w:szCs w:val="32"/>
        </w:rPr>
        <w:t>材料</w:t>
      </w:r>
      <w:r w:rsidR="00F62084" w:rsidRPr="00191840">
        <w:rPr>
          <w:rFonts w:ascii="仿宋" w:eastAsia="仿宋" w:hAnsi="仿宋" w:cs="仿宋_GB2312" w:hint="eastAsia"/>
          <w:b/>
          <w:color w:val="000000"/>
          <w:kern w:val="0"/>
          <w:sz w:val="32"/>
          <w:szCs w:val="32"/>
        </w:rPr>
        <w:t>，不检查其他教学资料及档案。</w:t>
      </w:r>
    </w:p>
    <w:p w:rsidR="00470451" w:rsidRPr="002858FA" w:rsidRDefault="00234373" w:rsidP="00830EA4">
      <w:pPr>
        <w:tabs>
          <w:tab w:val="center" w:pos="4525"/>
        </w:tabs>
        <w:spacing w:line="520" w:lineRule="exact"/>
        <w:ind w:firstLineChars="230" w:firstLine="739"/>
        <w:rPr>
          <w:rFonts w:ascii="仿宋" w:eastAsia="仿宋" w:hAnsi="仿宋" w:cs="宋体"/>
          <w:b/>
          <w:kern w:val="0"/>
          <w:sz w:val="32"/>
          <w:szCs w:val="32"/>
        </w:rPr>
      </w:pPr>
      <w:r w:rsidRPr="002858FA">
        <w:rPr>
          <w:rFonts w:ascii="仿宋" w:eastAsia="仿宋" w:hAnsi="仿宋" w:cs="宋体" w:hint="eastAsia"/>
          <w:b/>
          <w:kern w:val="0"/>
          <w:sz w:val="32"/>
          <w:szCs w:val="32"/>
        </w:rPr>
        <w:t>二、</w:t>
      </w:r>
      <w:r w:rsidR="00470451" w:rsidRPr="002858FA">
        <w:rPr>
          <w:rFonts w:ascii="仿宋" w:eastAsia="仿宋" w:hAnsi="仿宋" w:cs="宋体" w:hint="eastAsia"/>
          <w:b/>
          <w:kern w:val="0"/>
          <w:sz w:val="32"/>
          <w:szCs w:val="32"/>
        </w:rPr>
        <w:t>检查</w:t>
      </w:r>
      <w:r w:rsidR="00EE41B3" w:rsidRPr="002858FA">
        <w:rPr>
          <w:rFonts w:ascii="仿宋" w:eastAsia="仿宋" w:hAnsi="仿宋" w:cs="宋体" w:hint="eastAsia"/>
          <w:b/>
          <w:kern w:val="0"/>
          <w:sz w:val="32"/>
          <w:szCs w:val="32"/>
        </w:rPr>
        <w:t>内容</w:t>
      </w:r>
    </w:p>
    <w:p w:rsidR="0007119F" w:rsidRDefault="001961CA" w:rsidP="00830EA4">
      <w:pPr>
        <w:spacing w:line="52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（一）</w:t>
      </w:r>
      <w:r w:rsidR="00470451" w:rsidRPr="0065314E">
        <w:rPr>
          <w:rFonts w:ascii="仿宋" w:eastAsia="仿宋" w:hAnsi="仿宋" w:cs="仿宋_GB2312" w:hint="eastAsia"/>
          <w:sz w:val="32"/>
          <w:szCs w:val="32"/>
        </w:rPr>
        <w:t>2021年度教学质量持续改进情况：教学相长会</w:t>
      </w:r>
      <w:r w:rsidR="00157A9F">
        <w:rPr>
          <w:rFonts w:ascii="仿宋" w:eastAsia="仿宋" w:hAnsi="仿宋" w:cs="仿宋_GB2312" w:hint="eastAsia"/>
          <w:sz w:val="32"/>
          <w:szCs w:val="32"/>
        </w:rPr>
        <w:t>反映</w:t>
      </w:r>
      <w:r w:rsidR="00470451" w:rsidRPr="0065314E">
        <w:rPr>
          <w:rFonts w:ascii="仿宋" w:eastAsia="仿宋" w:hAnsi="仿宋" w:cs="仿宋_GB2312" w:hint="eastAsia"/>
          <w:sz w:val="32"/>
          <w:szCs w:val="32"/>
        </w:rPr>
        <w:t>问题整改情况、三期教学检查发现</w:t>
      </w:r>
      <w:r w:rsidR="00B34700" w:rsidRPr="0065314E">
        <w:rPr>
          <w:rFonts w:ascii="仿宋" w:eastAsia="仿宋" w:hAnsi="仿宋" w:cs="仿宋_GB2312" w:hint="eastAsia"/>
          <w:sz w:val="32"/>
          <w:szCs w:val="32"/>
        </w:rPr>
        <w:t>问题</w:t>
      </w:r>
      <w:r w:rsidR="00470451" w:rsidRPr="0065314E">
        <w:rPr>
          <w:rFonts w:ascii="仿宋" w:eastAsia="仿宋" w:hAnsi="仿宋" w:cs="仿宋_GB2312" w:hint="eastAsia"/>
          <w:sz w:val="32"/>
          <w:szCs w:val="32"/>
        </w:rPr>
        <w:t>整改情况、学生</w:t>
      </w:r>
      <w:r w:rsidR="004E7DCC" w:rsidRPr="0065314E">
        <w:rPr>
          <w:rFonts w:ascii="仿宋" w:eastAsia="仿宋" w:hAnsi="仿宋" w:cs="仿宋_GB2312" w:hint="eastAsia"/>
          <w:sz w:val="32"/>
          <w:szCs w:val="32"/>
        </w:rPr>
        <w:t>网上</w:t>
      </w:r>
      <w:r w:rsidR="00470451" w:rsidRPr="0065314E">
        <w:rPr>
          <w:rFonts w:ascii="仿宋" w:eastAsia="仿宋" w:hAnsi="仿宋" w:cs="仿宋_GB2312" w:hint="eastAsia"/>
          <w:sz w:val="32"/>
          <w:szCs w:val="32"/>
        </w:rPr>
        <w:t>评课评教结果</w:t>
      </w:r>
      <w:r w:rsidR="00B34700" w:rsidRPr="0065314E">
        <w:rPr>
          <w:rFonts w:ascii="仿宋" w:eastAsia="仿宋" w:hAnsi="仿宋" w:cs="仿宋_GB2312" w:hint="eastAsia"/>
          <w:sz w:val="32"/>
          <w:szCs w:val="32"/>
        </w:rPr>
        <w:t>发现问题整改情况</w:t>
      </w:r>
      <w:r w:rsidR="00470451" w:rsidRPr="0065314E">
        <w:rPr>
          <w:rFonts w:ascii="仿宋" w:eastAsia="仿宋" w:hAnsi="仿宋" w:cs="仿宋_GB2312" w:hint="eastAsia"/>
          <w:sz w:val="32"/>
          <w:szCs w:val="32"/>
        </w:rPr>
        <w:t>、督导工作总结会</w:t>
      </w:r>
      <w:r w:rsidR="00157A9F">
        <w:rPr>
          <w:rFonts w:ascii="仿宋" w:eastAsia="仿宋" w:hAnsi="仿宋" w:cs="仿宋_GB2312" w:hint="eastAsia"/>
          <w:sz w:val="32"/>
          <w:szCs w:val="32"/>
        </w:rPr>
        <w:t>反映</w:t>
      </w:r>
      <w:r w:rsidR="00B34700" w:rsidRPr="0065314E">
        <w:rPr>
          <w:rFonts w:ascii="仿宋" w:eastAsia="仿宋" w:hAnsi="仿宋" w:cs="仿宋_GB2312" w:hint="eastAsia"/>
          <w:sz w:val="32"/>
          <w:szCs w:val="32"/>
        </w:rPr>
        <w:t>问题</w:t>
      </w:r>
      <w:r w:rsidR="00EE6334">
        <w:rPr>
          <w:rFonts w:ascii="仿宋" w:eastAsia="仿宋" w:hAnsi="仿宋" w:cs="仿宋_GB2312" w:hint="eastAsia"/>
          <w:sz w:val="32"/>
          <w:szCs w:val="32"/>
        </w:rPr>
        <w:t>（</w:t>
      </w:r>
      <w:r w:rsidR="00EE6334" w:rsidRPr="00EE6334">
        <w:rPr>
          <w:rFonts w:ascii="仿宋" w:eastAsia="仿宋" w:hAnsi="仿宋" w:cs="仿宋_GB2312" w:hint="eastAsia"/>
          <w:sz w:val="32"/>
          <w:szCs w:val="32"/>
        </w:rPr>
        <w:t>听课</w:t>
      </w:r>
      <w:r w:rsidR="00EE6334">
        <w:rPr>
          <w:rFonts w:ascii="仿宋" w:eastAsia="仿宋" w:hAnsi="仿宋" w:cs="仿宋_GB2312" w:hint="eastAsia"/>
          <w:sz w:val="32"/>
          <w:szCs w:val="32"/>
        </w:rPr>
        <w:t>成绩</w:t>
      </w:r>
      <w:r w:rsidR="00EE6334" w:rsidRPr="00EE6334">
        <w:rPr>
          <w:rFonts w:ascii="仿宋" w:eastAsia="仿宋" w:hAnsi="仿宋" w:cs="仿宋_GB2312" w:hint="eastAsia"/>
          <w:sz w:val="32"/>
          <w:szCs w:val="32"/>
        </w:rPr>
        <w:t>80分以下、教风、学风、课程等</w:t>
      </w:r>
      <w:r w:rsidR="00EE6334">
        <w:rPr>
          <w:rFonts w:ascii="仿宋" w:eastAsia="仿宋" w:hAnsi="仿宋" w:cs="仿宋_GB2312" w:hint="eastAsia"/>
          <w:sz w:val="32"/>
          <w:szCs w:val="32"/>
        </w:rPr>
        <w:t>）</w:t>
      </w:r>
      <w:r w:rsidR="001624BA">
        <w:rPr>
          <w:rFonts w:ascii="仿宋" w:eastAsia="仿宋" w:hAnsi="仿宋" w:cs="仿宋_GB2312" w:hint="eastAsia"/>
          <w:sz w:val="32"/>
          <w:szCs w:val="32"/>
        </w:rPr>
        <w:t>整改情况</w:t>
      </w:r>
      <w:r w:rsidR="0007119F">
        <w:rPr>
          <w:rFonts w:ascii="仿宋" w:eastAsia="仿宋" w:hAnsi="仿宋" w:cs="仿宋_GB2312" w:hint="eastAsia"/>
          <w:sz w:val="32"/>
          <w:szCs w:val="32"/>
        </w:rPr>
        <w:t>等。</w:t>
      </w:r>
    </w:p>
    <w:p w:rsidR="00D86E83" w:rsidRDefault="001961CA" w:rsidP="00830EA4">
      <w:pPr>
        <w:spacing w:line="520" w:lineRule="exact"/>
        <w:ind w:firstLine="63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（二）</w:t>
      </w:r>
      <w:r w:rsidR="0007119F">
        <w:rPr>
          <w:rFonts w:ascii="仿宋" w:eastAsia="仿宋" w:hAnsi="仿宋" w:cs="仿宋_GB2312" w:hint="eastAsia"/>
          <w:sz w:val="32"/>
          <w:szCs w:val="32"/>
        </w:rPr>
        <w:t>各学院</w:t>
      </w:r>
      <w:r w:rsidR="00C33D11">
        <w:rPr>
          <w:rFonts w:ascii="仿宋" w:eastAsia="仿宋" w:hAnsi="仿宋" w:cs="仿宋_GB2312" w:hint="eastAsia"/>
          <w:sz w:val="32"/>
          <w:szCs w:val="32"/>
        </w:rPr>
        <w:t>根据检查内容</w:t>
      </w:r>
      <w:r w:rsidR="005F1CB7">
        <w:rPr>
          <w:rFonts w:ascii="仿宋" w:eastAsia="仿宋" w:hAnsi="仿宋" w:cs="仿宋_GB2312" w:hint="eastAsia"/>
          <w:sz w:val="32"/>
          <w:szCs w:val="32"/>
        </w:rPr>
        <w:t>认真</w:t>
      </w:r>
      <w:r w:rsidR="00C33D11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进行自查，</w:t>
      </w:r>
      <w:r w:rsidR="00F67404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列</w:t>
      </w:r>
      <w:r w:rsidR="005F1CB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出</w:t>
      </w:r>
      <w:r w:rsidR="00E90A56">
        <w:rPr>
          <w:rFonts w:ascii="仿宋" w:eastAsia="仿宋" w:hAnsi="仿宋" w:cs="仿宋_GB2312" w:hint="eastAsia"/>
          <w:sz w:val="32"/>
          <w:szCs w:val="32"/>
        </w:rPr>
        <w:t>以往存在</w:t>
      </w:r>
      <w:r w:rsidR="00A00082">
        <w:rPr>
          <w:rFonts w:ascii="仿宋" w:eastAsia="仿宋" w:hAnsi="仿宋" w:cs="仿宋_GB2312" w:hint="eastAsia"/>
          <w:sz w:val="32"/>
          <w:szCs w:val="32"/>
        </w:rPr>
        <w:t>的</w:t>
      </w:r>
      <w:r w:rsidR="00E90A56">
        <w:rPr>
          <w:rFonts w:ascii="仿宋" w:eastAsia="仿宋" w:hAnsi="仿宋" w:cs="仿宋"/>
          <w:sz w:val="32"/>
          <w:szCs w:val="32"/>
        </w:rPr>
        <w:t>问题，</w:t>
      </w:r>
      <w:r w:rsidR="00E95405">
        <w:rPr>
          <w:rFonts w:ascii="仿宋" w:eastAsia="仿宋" w:hAnsi="仿宋" w:cs="仿宋" w:hint="eastAsia"/>
          <w:sz w:val="32"/>
          <w:szCs w:val="32"/>
        </w:rPr>
        <w:t>并</w:t>
      </w:r>
      <w:r w:rsidR="00A00082">
        <w:rPr>
          <w:rFonts w:ascii="仿宋" w:eastAsia="仿宋" w:hAnsi="仿宋" w:cs="仿宋" w:hint="eastAsia"/>
          <w:sz w:val="32"/>
          <w:szCs w:val="32"/>
        </w:rPr>
        <w:t>针对</w:t>
      </w:r>
      <w:r w:rsidR="005F1CB7">
        <w:rPr>
          <w:rFonts w:ascii="仿宋" w:eastAsia="仿宋" w:hAnsi="仿宋" w:cs="仿宋" w:hint="eastAsia"/>
          <w:sz w:val="32"/>
          <w:szCs w:val="32"/>
        </w:rPr>
        <w:t>存在</w:t>
      </w:r>
      <w:r w:rsidR="00A00082">
        <w:rPr>
          <w:rFonts w:ascii="仿宋" w:eastAsia="仿宋" w:hAnsi="仿宋" w:cs="仿宋" w:hint="eastAsia"/>
          <w:sz w:val="32"/>
          <w:szCs w:val="32"/>
        </w:rPr>
        <w:t>问题</w:t>
      </w:r>
      <w:r w:rsidR="00B63F1C">
        <w:rPr>
          <w:rFonts w:ascii="仿宋" w:eastAsia="仿宋" w:hAnsi="仿宋" w:cs="仿宋" w:hint="eastAsia"/>
          <w:sz w:val="32"/>
          <w:szCs w:val="32"/>
        </w:rPr>
        <w:t>如何行进整改，</w:t>
      </w:r>
      <w:r w:rsidR="00A00082">
        <w:rPr>
          <w:rFonts w:ascii="仿宋" w:eastAsia="仿宋" w:hAnsi="仿宋" w:cs="仿宋" w:hint="eastAsia"/>
          <w:sz w:val="32"/>
          <w:szCs w:val="32"/>
        </w:rPr>
        <w:t>采取了哪些整改措施</w:t>
      </w:r>
      <w:r w:rsidR="00752643">
        <w:rPr>
          <w:rFonts w:ascii="仿宋" w:eastAsia="仿宋" w:hAnsi="仿宋" w:cs="仿宋" w:hint="eastAsia"/>
          <w:sz w:val="32"/>
          <w:szCs w:val="32"/>
        </w:rPr>
        <w:t>、</w:t>
      </w:r>
      <w:r w:rsidR="00A00082">
        <w:rPr>
          <w:rFonts w:ascii="仿宋" w:eastAsia="仿宋" w:hAnsi="仿宋" w:cs="仿宋" w:hint="eastAsia"/>
          <w:sz w:val="32"/>
          <w:szCs w:val="32"/>
        </w:rPr>
        <w:t>取得了哪些整改成效。</w:t>
      </w:r>
    </w:p>
    <w:p w:rsidR="00D86E83" w:rsidRDefault="003471A2" w:rsidP="00830EA4">
      <w:pPr>
        <w:spacing w:line="520" w:lineRule="exact"/>
        <w:ind w:firstLine="636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</w:t>
      </w:r>
      <w:r w:rsidR="00141CF1">
        <w:rPr>
          <w:rFonts w:ascii="仿宋" w:eastAsia="仿宋" w:hAnsi="仿宋" w:cs="仿宋" w:hint="eastAsia"/>
          <w:sz w:val="32"/>
          <w:szCs w:val="32"/>
        </w:rPr>
        <w:t>各学院</w:t>
      </w:r>
      <w:r w:rsidR="000328D0">
        <w:rPr>
          <w:rFonts w:ascii="仿宋" w:eastAsia="仿宋" w:hAnsi="仿宋" w:cs="仿宋" w:hint="eastAsia"/>
          <w:sz w:val="32"/>
          <w:szCs w:val="32"/>
        </w:rPr>
        <w:t>将存在问题、整改措施及成效</w:t>
      </w:r>
      <w:r w:rsidR="00944C6F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填写</w:t>
      </w:r>
      <w:r w:rsidR="000328D0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在</w:t>
      </w:r>
      <w:r w:rsidR="00C33D11"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20</w:t>
      </w:r>
      <w:r w:rsidR="00C33D11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21</w:t>
      </w:r>
      <w:r w:rsidR="00C33D11"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-202</w:t>
      </w:r>
      <w:r w:rsidR="00C33D11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2</w:t>
      </w:r>
      <w:r w:rsidR="00C33D11"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学年第</w:t>
      </w:r>
      <w:r w:rsidR="00C33D11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二</w:t>
      </w:r>
      <w:r w:rsidR="00C33D11"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学期</w:t>
      </w:r>
      <w:r w:rsidR="00C33D11">
        <w:rPr>
          <w:rFonts w:ascii="仿宋" w:eastAsia="仿宋" w:hAnsi="仿宋" w:hint="eastAsia"/>
          <w:color w:val="000000"/>
          <w:kern w:val="0"/>
          <w:sz w:val="32"/>
          <w:szCs w:val="32"/>
        </w:rPr>
        <w:t>中</w:t>
      </w:r>
      <w:r w:rsidR="00C33D11"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期教学检查表</w:t>
      </w:r>
      <w:r w:rsidR="00C33D11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（</w:t>
      </w:r>
      <w:r w:rsidR="00C33D11"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附件</w:t>
      </w:r>
      <w:r w:rsidR="00C33D11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1）</w:t>
      </w:r>
      <w:r w:rsidR="00BB5793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，</w:t>
      </w:r>
      <w:r w:rsidR="00141CF1">
        <w:rPr>
          <w:rFonts w:ascii="仿宋" w:eastAsia="仿宋" w:hAnsi="仿宋" w:cs="仿宋_GB2312" w:hint="eastAsia"/>
          <w:sz w:val="32"/>
          <w:szCs w:val="32"/>
        </w:rPr>
        <w:t>于检查当天将此表打印好发给检查组专家及工作人员。</w:t>
      </w:r>
    </w:p>
    <w:p w:rsidR="00234373" w:rsidRDefault="00234373" w:rsidP="00830EA4">
      <w:pPr>
        <w:spacing w:line="520" w:lineRule="exact"/>
        <w:ind w:firstLineChars="196" w:firstLine="630"/>
        <w:rPr>
          <w:rFonts w:ascii="仿宋" w:eastAsia="仿宋" w:hAnsi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b/>
          <w:color w:val="000000"/>
          <w:kern w:val="0"/>
          <w:sz w:val="32"/>
          <w:szCs w:val="32"/>
        </w:rPr>
        <w:t>三、检查时间</w:t>
      </w:r>
    </w:p>
    <w:p w:rsidR="00A87997" w:rsidRDefault="00234373" w:rsidP="00830EA4">
      <w:pPr>
        <w:spacing w:line="520" w:lineRule="exact"/>
        <w:rPr>
          <w:rFonts w:ascii="仿宋" w:eastAsia="仿宋" w:hAnsi="仿宋"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 xml:space="preserve">   （一）</w:t>
      </w:r>
      <w:r w:rsidR="00830EE5">
        <w:rPr>
          <w:rFonts w:ascii="仿宋" w:eastAsia="仿宋" w:hAnsi="仿宋" w:hint="eastAsia"/>
          <w:color w:val="000000"/>
          <w:kern w:val="0"/>
          <w:sz w:val="32"/>
          <w:szCs w:val="32"/>
        </w:rPr>
        <w:t>学院</w:t>
      </w:r>
      <w:r w:rsidR="00126CB0">
        <w:rPr>
          <w:rFonts w:ascii="仿宋" w:eastAsia="仿宋" w:hAnsi="仿宋" w:hint="eastAsia"/>
          <w:color w:val="000000"/>
          <w:kern w:val="0"/>
          <w:sz w:val="32"/>
          <w:szCs w:val="32"/>
        </w:rPr>
        <w:t>、</w:t>
      </w: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教研室自查时间</w:t>
      </w:r>
    </w:p>
    <w:p w:rsidR="00234373" w:rsidRDefault="00830EE5" w:rsidP="00830EA4">
      <w:pPr>
        <w:spacing w:line="520" w:lineRule="exact"/>
        <w:ind w:firstLineChars="250" w:firstLine="800"/>
        <w:rPr>
          <w:rFonts w:ascii="仿宋" w:eastAsia="仿宋" w:hAnsi="仿宋"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/>
          <w:kern w:val="0"/>
          <w:sz w:val="32"/>
          <w:szCs w:val="32"/>
        </w:rPr>
        <w:lastRenderedPageBreak/>
        <w:t>2022年4月25日—</w:t>
      </w:r>
      <w:r w:rsidR="00371547">
        <w:rPr>
          <w:rFonts w:ascii="仿宋" w:eastAsia="仿宋" w:hAnsi="仿宋" w:hint="eastAsia"/>
          <w:color w:val="000000"/>
          <w:kern w:val="0"/>
          <w:sz w:val="32"/>
          <w:szCs w:val="32"/>
        </w:rPr>
        <w:t>5月6</w:t>
      </w: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日</w:t>
      </w:r>
      <w:r w:rsidR="00A87997">
        <w:rPr>
          <w:rFonts w:ascii="仿宋" w:eastAsia="仿宋" w:hAnsi="仿宋" w:hint="eastAsia"/>
          <w:color w:val="000000"/>
          <w:kern w:val="0"/>
          <w:sz w:val="32"/>
          <w:szCs w:val="32"/>
        </w:rPr>
        <w:t>（第9</w:t>
      </w:r>
      <w:r w:rsidR="00371547">
        <w:rPr>
          <w:rFonts w:ascii="仿宋" w:eastAsia="仿宋" w:hAnsi="仿宋" w:hint="eastAsia"/>
          <w:color w:val="000000"/>
          <w:kern w:val="0"/>
          <w:sz w:val="32"/>
          <w:szCs w:val="32"/>
        </w:rPr>
        <w:t>-10</w:t>
      </w:r>
      <w:r w:rsidR="00A87997">
        <w:rPr>
          <w:rFonts w:ascii="仿宋" w:eastAsia="仿宋" w:hAnsi="仿宋" w:hint="eastAsia"/>
          <w:color w:val="000000"/>
          <w:kern w:val="0"/>
          <w:sz w:val="32"/>
          <w:szCs w:val="32"/>
        </w:rPr>
        <w:t>周</w:t>
      </w: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）</w:t>
      </w:r>
      <w:r w:rsidR="00A87997">
        <w:rPr>
          <w:rFonts w:ascii="仿宋" w:eastAsia="仿宋" w:hAnsi="仿宋" w:hint="eastAsia"/>
          <w:color w:val="000000"/>
          <w:kern w:val="0"/>
          <w:sz w:val="32"/>
          <w:szCs w:val="32"/>
        </w:rPr>
        <w:t>。</w:t>
      </w:r>
    </w:p>
    <w:p w:rsidR="00A87997" w:rsidRDefault="00234373" w:rsidP="00830EA4">
      <w:pPr>
        <w:spacing w:line="520" w:lineRule="exact"/>
        <w:rPr>
          <w:rFonts w:ascii="仿宋" w:eastAsia="仿宋" w:hAnsi="仿宋"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 xml:space="preserve">   （二）学校</w:t>
      </w:r>
      <w:r w:rsidR="00237C3F">
        <w:rPr>
          <w:rFonts w:ascii="仿宋" w:eastAsia="仿宋" w:hAnsi="仿宋" w:hint="eastAsia"/>
          <w:color w:val="000000"/>
          <w:kern w:val="0"/>
          <w:sz w:val="32"/>
          <w:szCs w:val="32"/>
        </w:rPr>
        <w:t>走访</w:t>
      </w: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时间</w:t>
      </w:r>
    </w:p>
    <w:p w:rsidR="00234373" w:rsidRDefault="00A87997" w:rsidP="00830EA4">
      <w:pPr>
        <w:spacing w:line="520" w:lineRule="exact"/>
        <w:ind w:firstLine="636"/>
        <w:rPr>
          <w:rFonts w:ascii="仿宋" w:eastAsia="仿宋" w:hAnsi="仿宋"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2022年5月</w:t>
      </w:r>
      <w:r w:rsidR="00371547">
        <w:rPr>
          <w:rFonts w:ascii="仿宋" w:eastAsia="仿宋" w:hAnsi="仿宋" w:hint="eastAsia"/>
          <w:color w:val="000000"/>
          <w:kern w:val="0"/>
          <w:sz w:val="32"/>
          <w:szCs w:val="32"/>
        </w:rPr>
        <w:t>10</w:t>
      </w: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日—</w:t>
      </w:r>
      <w:r w:rsidR="00371547">
        <w:rPr>
          <w:rFonts w:ascii="仿宋" w:eastAsia="仿宋" w:hAnsi="仿宋" w:hint="eastAsia"/>
          <w:color w:val="000000"/>
          <w:kern w:val="0"/>
          <w:sz w:val="32"/>
          <w:szCs w:val="32"/>
        </w:rPr>
        <w:t>11</w:t>
      </w:r>
      <w:bookmarkStart w:id="0" w:name="_GoBack"/>
      <w:bookmarkEnd w:id="0"/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日</w:t>
      </w:r>
      <w:r w:rsidR="00830EE5">
        <w:rPr>
          <w:rFonts w:ascii="仿宋" w:eastAsia="仿宋" w:hAnsi="仿宋" w:hint="eastAsia"/>
          <w:color w:val="000000"/>
          <w:kern w:val="0"/>
          <w:sz w:val="32"/>
          <w:szCs w:val="32"/>
        </w:rPr>
        <w:t>（</w:t>
      </w: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第1</w:t>
      </w:r>
      <w:r w:rsidR="00371547">
        <w:rPr>
          <w:rFonts w:ascii="仿宋" w:eastAsia="仿宋" w:hAnsi="仿宋" w:hint="eastAsia"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周）</w:t>
      </w:r>
      <w:r w:rsidR="00234373">
        <w:rPr>
          <w:rFonts w:ascii="仿宋" w:eastAsia="仿宋" w:hAnsi="仿宋" w:hint="eastAsia"/>
          <w:color w:val="000000"/>
          <w:kern w:val="0"/>
          <w:sz w:val="32"/>
          <w:szCs w:val="32"/>
        </w:rPr>
        <w:t>，详见</w:t>
      </w:r>
      <w:r w:rsidR="00C94008">
        <w:rPr>
          <w:rFonts w:ascii="仿宋" w:eastAsia="仿宋" w:hAnsi="仿宋" w:hint="eastAsia"/>
          <w:color w:val="000000"/>
          <w:kern w:val="0"/>
          <w:sz w:val="32"/>
          <w:szCs w:val="32"/>
        </w:rPr>
        <w:t>中</w:t>
      </w:r>
      <w:r w:rsidR="00C94008"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期教学检查</w:t>
      </w:r>
      <w:r w:rsidR="00C94008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走访</w:t>
      </w:r>
      <w:r w:rsidR="00C94008"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安排表</w:t>
      </w:r>
      <w:r w:rsidR="00C94008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（</w:t>
      </w:r>
      <w:r w:rsidR="00234373">
        <w:rPr>
          <w:rFonts w:ascii="仿宋" w:eastAsia="仿宋" w:hAnsi="仿宋" w:hint="eastAsia"/>
          <w:color w:val="000000"/>
          <w:kern w:val="0"/>
          <w:sz w:val="32"/>
          <w:szCs w:val="32"/>
        </w:rPr>
        <w:t>附件</w:t>
      </w:r>
      <w:r w:rsidR="00EB415C">
        <w:rPr>
          <w:rFonts w:ascii="仿宋" w:eastAsia="仿宋" w:hAnsi="仿宋" w:hint="eastAsia"/>
          <w:color w:val="000000"/>
          <w:kern w:val="0"/>
          <w:sz w:val="32"/>
          <w:szCs w:val="32"/>
        </w:rPr>
        <w:t>2</w:t>
      </w:r>
      <w:r w:rsidR="00C94008">
        <w:rPr>
          <w:rFonts w:ascii="仿宋" w:eastAsia="仿宋" w:hAnsi="仿宋" w:hint="eastAsia"/>
          <w:color w:val="000000"/>
          <w:kern w:val="0"/>
          <w:sz w:val="32"/>
          <w:szCs w:val="32"/>
        </w:rPr>
        <w:t>）</w:t>
      </w:r>
      <w:r w:rsidR="00234373">
        <w:rPr>
          <w:rFonts w:ascii="仿宋" w:eastAsia="仿宋" w:hAnsi="仿宋" w:hint="eastAsia"/>
          <w:color w:val="000000"/>
          <w:kern w:val="0"/>
          <w:sz w:val="32"/>
          <w:szCs w:val="32"/>
        </w:rPr>
        <w:t>。</w:t>
      </w:r>
    </w:p>
    <w:p w:rsidR="00234373" w:rsidRDefault="00234373" w:rsidP="00830EA4">
      <w:pPr>
        <w:spacing w:line="520" w:lineRule="exact"/>
        <w:ind w:firstLineChars="196" w:firstLine="630"/>
        <w:rPr>
          <w:rFonts w:ascii="仿宋" w:eastAsia="仿宋" w:hAnsi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b/>
          <w:color w:val="000000"/>
          <w:kern w:val="0"/>
          <w:sz w:val="32"/>
          <w:szCs w:val="32"/>
        </w:rPr>
        <w:t>四、</w:t>
      </w:r>
      <w:r w:rsidR="00E86F11">
        <w:rPr>
          <w:rFonts w:ascii="仿宋" w:eastAsia="仿宋" w:hAnsi="仿宋" w:hint="eastAsia"/>
          <w:b/>
          <w:color w:val="000000"/>
          <w:kern w:val="0"/>
          <w:sz w:val="32"/>
          <w:szCs w:val="32"/>
        </w:rPr>
        <w:t>其他</w:t>
      </w:r>
    </w:p>
    <w:p w:rsidR="002858FA" w:rsidRDefault="00A87997" w:rsidP="00830EA4">
      <w:pPr>
        <w:spacing w:line="520" w:lineRule="exact"/>
        <w:ind w:firstLineChars="200" w:firstLine="640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（一）</w:t>
      </w:r>
      <w:r w:rsidR="007E702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此次检查分两组进行，检查小组在各</w:t>
      </w:r>
      <w:r w:rsidR="00830EE5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学院</w:t>
      </w:r>
      <w:r w:rsidR="007E702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走访时，请各</w:t>
      </w:r>
      <w:r w:rsidR="00830EE5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学院</w:t>
      </w:r>
      <w:r w:rsidR="007E702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负责人、教研室主任、教学秘书及相关教学人员参加。</w:t>
      </w:r>
    </w:p>
    <w:p w:rsidR="00A407A3" w:rsidRDefault="00A87997" w:rsidP="00830EA4">
      <w:pPr>
        <w:spacing w:line="52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（二）</w:t>
      </w:r>
      <w:r w:rsidR="00777A5A" w:rsidRPr="00F1299E">
        <w:rPr>
          <w:rFonts w:ascii="仿宋" w:eastAsia="仿宋" w:hAnsi="仿宋" w:hint="eastAsia"/>
          <w:color w:val="000000"/>
          <w:kern w:val="0"/>
          <w:sz w:val="32"/>
          <w:szCs w:val="32"/>
        </w:rPr>
        <w:t>请各</w:t>
      </w:r>
      <w:r w:rsidR="00830EE5" w:rsidRPr="00F1299E">
        <w:rPr>
          <w:rFonts w:ascii="仿宋" w:eastAsia="仿宋" w:hAnsi="仿宋" w:hint="eastAsia"/>
          <w:color w:val="000000"/>
          <w:kern w:val="0"/>
          <w:sz w:val="32"/>
          <w:szCs w:val="32"/>
        </w:rPr>
        <w:t>学院</w:t>
      </w:r>
      <w:r w:rsidR="00777A5A" w:rsidRPr="00F1299E">
        <w:rPr>
          <w:rFonts w:ascii="仿宋" w:eastAsia="仿宋" w:hAnsi="仿宋" w:hint="eastAsia"/>
          <w:color w:val="000000"/>
          <w:kern w:val="0"/>
          <w:sz w:val="32"/>
          <w:szCs w:val="32"/>
        </w:rPr>
        <w:t>务必于5月2</w:t>
      </w:r>
      <w:r w:rsidR="00FF4319" w:rsidRPr="00F1299E">
        <w:rPr>
          <w:rFonts w:ascii="仿宋" w:eastAsia="仿宋" w:hAnsi="仿宋" w:hint="eastAsia"/>
          <w:color w:val="000000"/>
          <w:kern w:val="0"/>
          <w:sz w:val="32"/>
          <w:szCs w:val="32"/>
        </w:rPr>
        <w:t>7</w:t>
      </w:r>
      <w:r w:rsidR="00777A5A" w:rsidRPr="00F1299E">
        <w:rPr>
          <w:rFonts w:ascii="仿宋" w:eastAsia="仿宋" w:hAnsi="仿宋" w:hint="eastAsia"/>
          <w:color w:val="000000"/>
          <w:kern w:val="0"/>
          <w:sz w:val="32"/>
          <w:szCs w:val="32"/>
        </w:rPr>
        <w:t>日之前将</w:t>
      </w:r>
      <w:r w:rsidR="00830EE5" w:rsidRPr="00F1299E">
        <w:rPr>
          <w:rFonts w:ascii="仿宋" w:eastAsia="仿宋" w:hAnsi="仿宋" w:hint="eastAsia"/>
          <w:color w:val="000000"/>
          <w:kern w:val="0"/>
          <w:sz w:val="32"/>
          <w:szCs w:val="32"/>
        </w:rPr>
        <w:t>学院</w:t>
      </w:r>
      <w:r w:rsidR="00777A5A" w:rsidRPr="00F1299E">
        <w:rPr>
          <w:rFonts w:ascii="仿宋" w:eastAsia="仿宋" w:hAnsi="仿宋" w:hint="eastAsia"/>
          <w:color w:val="000000"/>
          <w:kern w:val="0"/>
          <w:sz w:val="32"/>
          <w:szCs w:val="32"/>
        </w:rPr>
        <w:t>教学检查总结</w:t>
      </w:r>
      <w:r w:rsidR="00A407A3">
        <w:rPr>
          <w:rFonts w:ascii="仿宋" w:eastAsia="仿宋" w:hAnsi="仿宋" w:hint="eastAsia"/>
          <w:color w:val="000000"/>
          <w:kern w:val="0"/>
          <w:sz w:val="32"/>
          <w:szCs w:val="32"/>
        </w:rPr>
        <w:t>纸质版（盖章）交到教育教学质量控制中心</w:t>
      </w:r>
      <w:r w:rsidR="00E967F0">
        <w:rPr>
          <w:rFonts w:ascii="仿宋" w:eastAsia="仿宋" w:hAnsi="仿宋" w:hint="eastAsia"/>
          <w:color w:val="000000"/>
          <w:kern w:val="0"/>
          <w:sz w:val="32"/>
          <w:szCs w:val="32"/>
        </w:rPr>
        <w:t>办公室（行政楼3楼</w:t>
      </w:r>
      <w:r w:rsidR="00A407A3">
        <w:rPr>
          <w:rFonts w:ascii="仿宋" w:eastAsia="仿宋" w:hAnsi="仿宋" w:hint="eastAsia"/>
          <w:color w:val="000000"/>
          <w:kern w:val="0"/>
          <w:sz w:val="32"/>
          <w:szCs w:val="32"/>
        </w:rPr>
        <w:t>322</w:t>
      </w:r>
      <w:r w:rsidR="00E967F0">
        <w:rPr>
          <w:rFonts w:ascii="仿宋" w:eastAsia="仿宋" w:hAnsi="仿宋" w:hint="eastAsia"/>
          <w:color w:val="000000"/>
          <w:kern w:val="0"/>
          <w:sz w:val="32"/>
          <w:szCs w:val="32"/>
        </w:rPr>
        <w:t>室）</w:t>
      </w:r>
      <w:r w:rsidR="00A407A3">
        <w:rPr>
          <w:rFonts w:ascii="仿宋" w:eastAsia="仿宋" w:hAnsi="仿宋" w:hint="eastAsia"/>
          <w:color w:val="000000"/>
          <w:kern w:val="0"/>
          <w:sz w:val="32"/>
          <w:szCs w:val="32"/>
        </w:rPr>
        <w:t>，</w:t>
      </w:r>
      <w:r w:rsidR="00BF0CB5" w:rsidRPr="00AB28AC">
        <w:rPr>
          <w:rFonts w:ascii="仿宋" w:eastAsia="仿宋" w:hAnsi="仿宋" w:hint="eastAsia"/>
          <w:kern w:val="0"/>
          <w:sz w:val="32"/>
          <w:szCs w:val="32"/>
        </w:rPr>
        <w:t>电子版发至6176112@qq.com</w:t>
      </w:r>
      <w:r w:rsidR="00777A5A" w:rsidRPr="00F1299E">
        <w:rPr>
          <w:rFonts w:ascii="仿宋" w:eastAsia="仿宋" w:hAnsi="仿宋" w:hint="eastAsia"/>
          <w:color w:val="000000"/>
          <w:kern w:val="0"/>
          <w:sz w:val="32"/>
          <w:szCs w:val="32"/>
        </w:rPr>
        <w:t>。</w:t>
      </w:r>
    </w:p>
    <w:p w:rsidR="00BF0CB5" w:rsidRPr="00BF0CB5" w:rsidRDefault="00BF0CB5" w:rsidP="00830EA4">
      <w:pPr>
        <w:spacing w:line="520" w:lineRule="exact"/>
        <w:ind w:firstLineChars="200" w:firstLine="640"/>
        <w:rPr>
          <w:rFonts w:ascii="仿宋" w:eastAsia="仿宋" w:hAnsi="仿宋" w:cs="仿宋_GB2312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（三）相关未尽事宜请联系教育教学质量控制中心。</w:t>
      </w:r>
    </w:p>
    <w:p w:rsidR="00A407A3" w:rsidRDefault="00777A5A" w:rsidP="00830EA4">
      <w:pPr>
        <w:spacing w:line="520" w:lineRule="exact"/>
        <w:ind w:firstLineChars="230" w:firstLine="736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777A5A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联 系 人：李婧睿</w:t>
      </w:r>
    </w:p>
    <w:p w:rsidR="00777A5A" w:rsidRPr="00777A5A" w:rsidRDefault="00777A5A" w:rsidP="00830EA4">
      <w:pPr>
        <w:spacing w:line="520" w:lineRule="exact"/>
        <w:ind w:firstLineChars="230" w:firstLine="736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777A5A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联系电话：28643622</w:t>
      </w:r>
    </w:p>
    <w:p w:rsidR="00234373" w:rsidRDefault="00234373" w:rsidP="00830EA4">
      <w:pPr>
        <w:spacing w:line="520" w:lineRule="exact"/>
        <w:rPr>
          <w:rFonts w:ascii="仿宋" w:eastAsia="仿宋" w:hAnsi="仿宋"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 xml:space="preserve">                 </w:t>
      </w:r>
    </w:p>
    <w:p w:rsidR="00EA71C3" w:rsidRDefault="00EB415C" w:rsidP="00830EA4">
      <w:pPr>
        <w:spacing w:line="520" w:lineRule="exact"/>
        <w:ind w:firstLine="636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附件</w:t>
      </w: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1</w:t>
      </w:r>
      <w:r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：</w:t>
      </w:r>
      <w:r w:rsidR="00EA71C3"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20</w:t>
      </w:r>
      <w:r w:rsidR="00EA71C3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21</w:t>
      </w:r>
      <w:r w:rsidR="00EA71C3"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-202</w:t>
      </w:r>
      <w:r w:rsidR="00EA71C3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2</w:t>
      </w:r>
      <w:r w:rsidR="00EA71C3"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学年第</w:t>
      </w:r>
      <w:r w:rsidR="00EA71C3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二</w:t>
      </w:r>
      <w:r w:rsidR="00EA71C3"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学期</w:t>
      </w:r>
      <w:r w:rsidR="00EA71C3">
        <w:rPr>
          <w:rFonts w:ascii="仿宋" w:eastAsia="仿宋" w:hAnsi="仿宋" w:hint="eastAsia"/>
          <w:color w:val="000000"/>
          <w:kern w:val="0"/>
          <w:sz w:val="32"/>
          <w:szCs w:val="32"/>
        </w:rPr>
        <w:t>中</w:t>
      </w:r>
      <w:r w:rsidR="00EA71C3"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期教学检查表</w:t>
      </w:r>
    </w:p>
    <w:p w:rsidR="00A407A3" w:rsidRDefault="00A407A3" w:rsidP="00830EA4">
      <w:pPr>
        <w:spacing w:line="520" w:lineRule="exact"/>
        <w:ind w:firstLine="636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附件</w:t>
      </w:r>
      <w:r w:rsidR="00EB415C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2</w:t>
      </w:r>
      <w:r w:rsidR="00A506FC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：</w:t>
      </w:r>
      <w:r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20</w:t>
      </w: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2</w:t>
      </w:r>
      <w:r w:rsidR="00FF4319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1</w:t>
      </w:r>
      <w:r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-202</w:t>
      </w:r>
      <w:r w:rsidR="00FF4319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2</w:t>
      </w:r>
      <w:r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学年第</w:t>
      </w: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二</w:t>
      </w:r>
      <w:r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学期</w:t>
      </w:r>
      <w:r w:rsidR="00070292">
        <w:rPr>
          <w:rFonts w:ascii="仿宋" w:eastAsia="仿宋" w:hAnsi="仿宋" w:hint="eastAsia"/>
          <w:color w:val="000000"/>
          <w:kern w:val="0"/>
          <w:sz w:val="32"/>
          <w:szCs w:val="32"/>
        </w:rPr>
        <w:t>中</w:t>
      </w:r>
      <w:r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期教学检查</w:t>
      </w:r>
      <w:r w:rsidR="008A0AE0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走访</w:t>
      </w:r>
      <w:r w:rsidRPr="00583297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安排表</w:t>
      </w:r>
    </w:p>
    <w:p w:rsidR="00F1299E" w:rsidRDefault="00A506FC" w:rsidP="00830EA4">
      <w:pPr>
        <w:spacing w:line="520" w:lineRule="exact"/>
        <w:ind w:firstLine="636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附件3：2021年度</w:t>
      </w:r>
      <w:r w:rsidR="000E04BA" w:rsidRPr="0065314E">
        <w:rPr>
          <w:rFonts w:ascii="仿宋" w:eastAsia="仿宋" w:hAnsi="仿宋" w:cs="仿宋_GB2312" w:hint="eastAsia"/>
          <w:sz w:val="32"/>
          <w:szCs w:val="32"/>
        </w:rPr>
        <w:t>学生网上评课评教结果</w:t>
      </w: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一览表</w:t>
      </w:r>
    </w:p>
    <w:p w:rsidR="00A64B4F" w:rsidRDefault="00A64B4F" w:rsidP="00830EA4">
      <w:pPr>
        <w:spacing w:line="520" w:lineRule="exact"/>
        <w:ind w:firstLine="636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A64B4F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附件4：2020-2021学年第二学期本科教学督导工作总结</w:t>
      </w:r>
    </w:p>
    <w:p w:rsidR="002968F1" w:rsidRDefault="00A64B4F" w:rsidP="00830EA4">
      <w:pPr>
        <w:spacing w:line="520" w:lineRule="exact"/>
        <w:ind w:firstLine="636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A64B4F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附件5：</w:t>
      </w:r>
      <w:r w:rsidRPr="00A506FC">
        <w:rPr>
          <w:rFonts w:ascii="仿宋" w:eastAsia="仿宋" w:hAnsi="仿宋" w:cs="仿宋_GB2312"/>
          <w:color w:val="000000"/>
          <w:kern w:val="0"/>
          <w:sz w:val="32"/>
          <w:szCs w:val="32"/>
        </w:rPr>
        <w:t xml:space="preserve"> </w:t>
      </w:r>
      <w:r w:rsidRPr="00A64B4F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2021-2022学年第一学期本科教学督导工作总结</w:t>
      </w:r>
    </w:p>
    <w:p w:rsidR="00830EA4" w:rsidRPr="00A506FC" w:rsidRDefault="00830EA4" w:rsidP="00830EA4">
      <w:pPr>
        <w:spacing w:line="520" w:lineRule="exact"/>
        <w:ind w:firstLine="636"/>
        <w:rPr>
          <w:rFonts w:ascii="仿宋" w:eastAsia="仿宋" w:hAnsi="仿宋" w:cs="仿宋_GB2312"/>
          <w:color w:val="000000"/>
          <w:kern w:val="0"/>
          <w:sz w:val="32"/>
          <w:szCs w:val="32"/>
        </w:rPr>
      </w:pPr>
    </w:p>
    <w:p w:rsidR="006F2EC8" w:rsidRPr="00A407A3" w:rsidRDefault="008C4C16" w:rsidP="00830EA4">
      <w:pPr>
        <w:spacing w:line="520" w:lineRule="exact"/>
        <w:jc w:val="right"/>
      </w:pP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202</w:t>
      </w:r>
      <w:r w:rsidR="00FF4319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年4月</w:t>
      </w:r>
      <w:r w:rsidR="00F1299E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2</w:t>
      </w:r>
      <w:r w:rsidR="00AB28AC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5</w:t>
      </w: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日</w:t>
      </w:r>
    </w:p>
    <w:sectPr w:rsidR="006F2EC8" w:rsidRPr="00A407A3">
      <w:footerReference w:type="even" r:id="rId8"/>
      <w:footerReference w:type="default" r:id="rId9"/>
      <w:pgSz w:w="11906" w:h="16838"/>
      <w:pgMar w:top="1440" w:right="1797" w:bottom="1440" w:left="1797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58F" w:rsidRDefault="00BB058F">
      <w:r>
        <w:separator/>
      </w:r>
    </w:p>
  </w:endnote>
  <w:endnote w:type="continuationSeparator" w:id="0">
    <w:p w:rsidR="00BB058F" w:rsidRDefault="00BB0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roma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4FD" w:rsidRDefault="00A407A3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4774FD" w:rsidRDefault="00BB058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4FD" w:rsidRDefault="00A407A3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371547">
      <w:rPr>
        <w:rStyle w:val="a3"/>
        <w:noProof/>
      </w:rPr>
      <w:t>2</w:t>
    </w:r>
    <w:r>
      <w:fldChar w:fldCharType="end"/>
    </w:r>
  </w:p>
  <w:p w:rsidR="004774FD" w:rsidRDefault="00BB058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58F" w:rsidRDefault="00BB058F">
      <w:r>
        <w:separator/>
      </w:r>
    </w:p>
  </w:footnote>
  <w:footnote w:type="continuationSeparator" w:id="0">
    <w:p w:rsidR="00BB058F" w:rsidRDefault="00BB0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D75D7"/>
    <w:multiLevelType w:val="singleLevel"/>
    <w:tmpl w:val="571D75D7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373"/>
    <w:rsid w:val="00007C02"/>
    <w:rsid w:val="000320C6"/>
    <w:rsid w:val="000328D0"/>
    <w:rsid w:val="00061BA6"/>
    <w:rsid w:val="00062606"/>
    <w:rsid w:val="00070292"/>
    <w:rsid w:val="0007119F"/>
    <w:rsid w:val="00072F1D"/>
    <w:rsid w:val="000A288E"/>
    <w:rsid w:val="000A3B20"/>
    <w:rsid w:val="000B2720"/>
    <w:rsid w:val="000C4336"/>
    <w:rsid w:val="000E04BA"/>
    <w:rsid w:val="000E45FB"/>
    <w:rsid w:val="000E578B"/>
    <w:rsid w:val="000F4897"/>
    <w:rsid w:val="00103A5D"/>
    <w:rsid w:val="00122726"/>
    <w:rsid w:val="00126CB0"/>
    <w:rsid w:val="0013441B"/>
    <w:rsid w:val="00141CF1"/>
    <w:rsid w:val="0014403E"/>
    <w:rsid w:val="001448DE"/>
    <w:rsid w:val="00156410"/>
    <w:rsid w:val="00157A9F"/>
    <w:rsid w:val="0016166D"/>
    <w:rsid w:val="001624BA"/>
    <w:rsid w:val="001625AC"/>
    <w:rsid w:val="00191840"/>
    <w:rsid w:val="001961CA"/>
    <w:rsid w:val="001B61BD"/>
    <w:rsid w:val="001B6EB5"/>
    <w:rsid w:val="001D2AAD"/>
    <w:rsid w:val="001E325B"/>
    <w:rsid w:val="001F0509"/>
    <w:rsid w:val="00220B78"/>
    <w:rsid w:val="00231F04"/>
    <w:rsid w:val="00234373"/>
    <w:rsid w:val="00237C3F"/>
    <w:rsid w:val="00256EB8"/>
    <w:rsid w:val="00260444"/>
    <w:rsid w:val="002718C6"/>
    <w:rsid w:val="0027729A"/>
    <w:rsid w:val="002856F7"/>
    <w:rsid w:val="002858FA"/>
    <w:rsid w:val="002968F1"/>
    <w:rsid w:val="002A2746"/>
    <w:rsid w:val="002A7116"/>
    <w:rsid w:val="002B29AE"/>
    <w:rsid w:val="002F651B"/>
    <w:rsid w:val="00300B5E"/>
    <w:rsid w:val="00330F32"/>
    <w:rsid w:val="003471A2"/>
    <w:rsid w:val="00366509"/>
    <w:rsid w:val="00371547"/>
    <w:rsid w:val="00393605"/>
    <w:rsid w:val="003C20BC"/>
    <w:rsid w:val="003D53D5"/>
    <w:rsid w:val="00420D04"/>
    <w:rsid w:val="00456E01"/>
    <w:rsid w:val="0045772F"/>
    <w:rsid w:val="004604D0"/>
    <w:rsid w:val="004642C0"/>
    <w:rsid w:val="00470451"/>
    <w:rsid w:val="00474789"/>
    <w:rsid w:val="0048187B"/>
    <w:rsid w:val="004B5931"/>
    <w:rsid w:val="004C023F"/>
    <w:rsid w:val="004E7DCC"/>
    <w:rsid w:val="00504801"/>
    <w:rsid w:val="00511C64"/>
    <w:rsid w:val="0057108C"/>
    <w:rsid w:val="00585389"/>
    <w:rsid w:val="005B2D93"/>
    <w:rsid w:val="005D3335"/>
    <w:rsid w:val="005F1CB7"/>
    <w:rsid w:val="0060397A"/>
    <w:rsid w:val="006276EC"/>
    <w:rsid w:val="0065314E"/>
    <w:rsid w:val="006758FD"/>
    <w:rsid w:val="006978E9"/>
    <w:rsid w:val="006C6E1D"/>
    <w:rsid w:val="006F2EC8"/>
    <w:rsid w:val="00705C51"/>
    <w:rsid w:val="00731691"/>
    <w:rsid w:val="00752643"/>
    <w:rsid w:val="007554FB"/>
    <w:rsid w:val="00777A5A"/>
    <w:rsid w:val="0079309E"/>
    <w:rsid w:val="007D0247"/>
    <w:rsid w:val="007E7027"/>
    <w:rsid w:val="007F72BA"/>
    <w:rsid w:val="0082585B"/>
    <w:rsid w:val="00830EA4"/>
    <w:rsid w:val="00830EE5"/>
    <w:rsid w:val="00840DF1"/>
    <w:rsid w:val="00860AC8"/>
    <w:rsid w:val="00876489"/>
    <w:rsid w:val="00882318"/>
    <w:rsid w:val="008857CC"/>
    <w:rsid w:val="008A0AE0"/>
    <w:rsid w:val="008B6C1C"/>
    <w:rsid w:val="008C4C16"/>
    <w:rsid w:val="008F0CF9"/>
    <w:rsid w:val="009335CD"/>
    <w:rsid w:val="0093384D"/>
    <w:rsid w:val="00944C6F"/>
    <w:rsid w:val="00947D5D"/>
    <w:rsid w:val="009535DA"/>
    <w:rsid w:val="009B6C97"/>
    <w:rsid w:val="009D2527"/>
    <w:rsid w:val="00A00082"/>
    <w:rsid w:val="00A351CF"/>
    <w:rsid w:val="00A407A3"/>
    <w:rsid w:val="00A44B09"/>
    <w:rsid w:val="00A45B60"/>
    <w:rsid w:val="00A506FC"/>
    <w:rsid w:val="00A629B0"/>
    <w:rsid w:val="00A64B4F"/>
    <w:rsid w:val="00A7058A"/>
    <w:rsid w:val="00A826BB"/>
    <w:rsid w:val="00A87997"/>
    <w:rsid w:val="00AB28AC"/>
    <w:rsid w:val="00AC218C"/>
    <w:rsid w:val="00AD33FB"/>
    <w:rsid w:val="00AE0590"/>
    <w:rsid w:val="00AE2A62"/>
    <w:rsid w:val="00AE6753"/>
    <w:rsid w:val="00B005F9"/>
    <w:rsid w:val="00B0475E"/>
    <w:rsid w:val="00B24070"/>
    <w:rsid w:val="00B34700"/>
    <w:rsid w:val="00B35B3B"/>
    <w:rsid w:val="00B62F3B"/>
    <w:rsid w:val="00B63F1C"/>
    <w:rsid w:val="00B654D5"/>
    <w:rsid w:val="00B81047"/>
    <w:rsid w:val="00B86F22"/>
    <w:rsid w:val="00B95122"/>
    <w:rsid w:val="00BA33B7"/>
    <w:rsid w:val="00BB058F"/>
    <w:rsid w:val="00BB3993"/>
    <w:rsid w:val="00BB5793"/>
    <w:rsid w:val="00BC0F71"/>
    <w:rsid w:val="00BC76E7"/>
    <w:rsid w:val="00BD18EC"/>
    <w:rsid w:val="00BE774C"/>
    <w:rsid w:val="00BE78CA"/>
    <w:rsid w:val="00BF0CB5"/>
    <w:rsid w:val="00BF5768"/>
    <w:rsid w:val="00C0745B"/>
    <w:rsid w:val="00C33D11"/>
    <w:rsid w:val="00C35111"/>
    <w:rsid w:val="00C440B8"/>
    <w:rsid w:val="00C45458"/>
    <w:rsid w:val="00C57805"/>
    <w:rsid w:val="00C64A63"/>
    <w:rsid w:val="00C94008"/>
    <w:rsid w:val="00CA5168"/>
    <w:rsid w:val="00CE028C"/>
    <w:rsid w:val="00CF2ACD"/>
    <w:rsid w:val="00D0076D"/>
    <w:rsid w:val="00D03A0F"/>
    <w:rsid w:val="00D07CB5"/>
    <w:rsid w:val="00D26C9F"/>
    <w:rsid w:val="00D33E7A"/>
    <w:rsid w:val="00D46452"/>
    <w:rsid w:val="00D57E5A"/>
    <w:rsid w:val="00D653BA"/>
    <w:rsid w:val="00D7582F"/>
    <w:rsid w:val="00D85F5F"/>
    <w:rsid w:val="00D86E83"/>
    <w:rsid w:val="00DC0C3E"/>
    <w:rsid w:val="00DC176A"/>
    <w:rsid w:val="00DE6068"/>
    <w:rsid w:val="00E45EDC"/>
    <w:rsid w:val="00E50177"/>
    <w:rsid w:val="00E86F11"/>
    <w:rsid w:val="00E90A56"/>
    <w:rsid w:val="00E95405"/>
    <w:rsid w:val="00E967F0"/>
    <w:rsid w:val="00EA5CF1"/>
    <w:rsid w:val="00EA71C3"/>
    <w:rsid w:val="00EB415C"/>
    <w:rsid w:val="00EC1A37"/>
    <w:rsid w:val="00EE41B3"/>
    <w:rsid w:val="00EE6334"/>
    <w:rsid w:val="00F12676"/>
    <w:rsid w:val="00F1299E"/>
    <w:rsid w:val="00F34E0C"/>
    <w:rsid w:val="00F46FA2"/>
    <w:rsid w:val="00F47100"/>
    <w:rsid w:val="00F62084"/>
    <w:rsid w:val="00F67404"/>
    <w:rsid w:val="00F73FF6"/>
    <w:rsid w:val="00F75728"/>
    <w:rsid w:val="00F95CB9"/>
    <w:rsid w:val="00FA13D5"/>
    <w:rsid w:val="00FA1839"/>
    <w:rsid w:val="00FB707C"/>
    <w:rsid w:val="00FD1202"/>
    <w:rsid w:val="00FF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3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qFormat/>
    <w:rsid w:val="0023437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234373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page number"/>
    <w:basedOn w:val="a0"/>
    <w:rsid w:val="00234373"/>
  </w:style>
  <w:style w:type="paragraph" w:styleId="a4">
    <w:name w:val="footer"/>
    <w:basedOn w:val="a"/>
    <w:link w:val="Char"/>
    <w:rsid w:val="002343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234373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0"/>
    <w:uiPriority w:val="99"/>
    <w:semiHidden/>
    <w:unhideWhenUsed/>
    <w:rsid w:val="00234373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234373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777A5A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A407A3"/>
    <w:rPr>
      <w:color w:val="0000FF" w:themeColor="hyperlink"/>
      <w:u w:val="single"/>
    </w:rPr>
  </w:style>
  <w:style w:type="paragraph" w:styleId="a8">
    <w:name w:val="header"/>
    <w:basedOn w:val="a"/>
    <w:link w:val="Char1"/>
    <w:uiPriority w:val="99"/>
    <w:unhideWhenUsed/>
    <w:rsid w:val="000702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rsid w:val="0007029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3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qFormat/>
    <w:rsid w:val="0023437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234373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page number"/>
    <w:basedOn w:val="a0"/>
    <w:rsid w:val="00234373"/>
  </w:style>
  <w:style w:type="paragraph" w:styleId="a4">
    <w:name w:val="footer"/>
    <w:basedOn w:val="a"/>
    <w:link w:val="Char"/>
    <w:rsid w:val="002343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234373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0"/>
    <w:uiPriority w:val="99"/>
    <w:semiHidden/>
    <w:unhideWhenUsed/>
    <w:rsid w:val="00234373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234373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777A5A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A407A3"/>
    <w:rPr>
      <w:color w:val="0000FF" w:themeColor="hyperlink"/>
      <w:u w:val="single"/>
    </w:rPr>
  </w:style>
  <w:style w:type="paragraph" w:styleId="a8">
    <w:name w:val="header"/>
    <w:basedOn w:val="a"/>
    <w:link w:val="Char1"/>
    <w:uiPriority w:val="99"/>
    <w:unhideWhenUsed/>
    <w:rsid w:val="000702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rsid w:val="0007029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7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140</Words>
  <Characters>800</Characters>
  <Application>Microsoft Office Word</Application>
  <DocSecurity>0</DocSecurity>
  <Lines>6</Lines>
  <Paragraphs>1</Paragraphs>
  <ScaleCrop>false</ScaleCrop>
  <Company>微软中国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李婧睿</cp:lastModifiedBy>
  <cp:revision>17</cp:revision>
  <cp:lastPrinted>2022-04-25T03:08:00Z</cp:lastPrinted>
  <dcterms:created xsi:type="dcterms:W3CDTF">2022-04-25T02:33:00Z</dcterms:created>
  <dcterms:modified xsi:type="dcterms:W3CDTF">2022-04-25T07:55:00Z</dcterms:modified>
</cp:coreProperties>
</file>